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251"/>
        <w:gridCol w:w="922"/>
        <w:gridCol w:w="327"/>
        <w:gridCol w:w="1275"/>
        <w:gridCol w:w="893"/>
        <w:gridCol w:w="226"/>
        <w:gridCol w:w="724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乐清市人民法院司法雇员招录报名表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片</w:t>
            </w:r>
            <w:r>
              <w:rPr>
                <w:rFonts w:asci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一寸蓝底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业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常用输入法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Wingdings" w:hAnsi="Wingdings" w:cs="Wingdings"/>
                <w:kern w:val="0"/>
                <w:sz w:val="24"/>
                <w:szCs w:val="24"/>
              </w:rPr>
            </w:pPr>
            <w:r>
              <w:rPr>
                <w:rFonts w:ascii="Wingdings" w:hAnsi="Wingdings" w:cs="Wingdings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亚伟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cs="Wingdings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cs="Wingdings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智能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ABC </w:t>
            </w:r>
            <w:r>
              <w:rPr>
                <w:rFonts w:ascii="Wingdings" w:hAnsi="Wingdings" w:cs="Wingdings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微软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cs="Wingdings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cs="Wingdings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双拼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cs="Wingdings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cs="Wingdings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搜狗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cs="Wingdings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历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（从高中起）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奖惩情况（近一年内受过的奖励或处分）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谓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护照或港澳台通行证持有情况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</w:t>
            </w: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本人签名（手写）：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09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:1.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本表须如实填写，如有弄虚作假，一经查实，取消资格。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此表请在现场报名或资格初审时由本人签名确认。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如需使用亚伟速录机，请自行携带。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NjA1NjZiMTY2OGExN2ZmYzkzNDQ3YzY3MGEwNTYifQ=="/>
  </w:docVars>
  <w:rsids>
    <w:rsidRoot w:val="730A3FC2"/>
    <w:rsid w:val="730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2024-05-31T07:24:00Z</dcterms:created>
  <dc:creator>耳鸣天气里发甜的虎</dc:creator>
  <cp:lastModifiedBy>耳鸣天气里发甜的虎</cp:lastModifiedBy>
  <dcterms:modified xsi:type="dcterms:W3CDTF">2024-05-31T07:24:35Z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78D4E88B91714E598857F62E5E8B3992_11</vt:lpwstr>
  </property>
</Properties>
</file>